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4B386" w14:textId="7C17A416" w:rsidR="009D75BC" w:rsidRPr="009D75BC" w:rsidRDefault="009D75BC">
      <w:pPr>
        <w:rPr>
          <w:rFonts w:ascii="Microsoft Tai Le" w:hAnsi="Microsoft Tai Le" w:cs="Microsoft Tai Le"/>
          <w:b/>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9D75BC">
        <w:rPr>
          <w:rFonts w:ascii="Microsoft Tai Le" w:hAnsi="Microsoft Tai Le" w:cs="Microsoft Tai Le"/>
          <w:b/>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Mijn uitgebreide verhaal</w:t>
      </w:r>
    </w:p>
    <w:p w14:paraId="55AF37D0" w14:textId="77777777" w:rsidR="009D75BC" w:rsidRPr="009D75BC" w:rsidRDefault="009D75BC" w:rsidP="009D75BC">
      <w:pPr>
        <w:rPr>
          <w:rFonts w:ascii="Microsoft Tai Le" w:hAnsi="Microsoft Tai Le" w:cs="Microsoft Tai Le"/>
          <w:sz w:val="32"/>
          <w:szCs w:val="32"/>
        </w:rPr>
      </w:pPr>
      <w:r w:rsidRPr="009D75BC">
        <w:rPr>
          <w:rFonts w:ascii="Microsoft Tai Le" w:hAnsi="Microsoft Tai Le" w:cs="Microsoft Tai Le"/>
          <w:sz w:val="32"/>
          <w:szCs w:val="32"/>
        </w:rPr>
        <w:t xml:space="preserve">Op mijn 17e begon ik mijn carrière in de ouderenzorg als jonge student. Mijn droom was om verpleegkundige te worden, omdat ik enorm bewondering had voor de passie die zorgverleners tonen voor de mensheid. Ik wilde daar graag deel van uitmaken. Jarenlang werkte ik met veel toewijding, maar ik merkte op een gegeven moment dat ik soms tegen een muur van </w:t>
      </w:r>
      <w:proofErr w:type="spellStart"/>
      <w:r w:rsidRPr="009D75BC">
        <w:rPr>
          <w:rFonts w:ascii="Microsoft Tai Le" w:hAnsi="Microsoft Tai Le" w:cs="Microsoft Tai Le"/>
          <w:sz w:val="32"/>
          <w:szCs w:val="32"/>
        </w:rPr>
        <w:t>negativiteit</w:t>
      </w:r>
      <w:proofErr w:type="spellEnd"/>
      <w:r w:rsidRPr="009D75BC">
        <w:rPr>
          <w:rFonts w:ascii="Microsoft Tai Le" w:hAnsi="Microsoft Tai Le" w:cs="Microsoft Tai Le"/>
          <w:sz w:val="32"/>
          <w:szCs w:val="32"/>
        </w:rPr>
        <w:t xml:space="preserve"> aanliep. Dit kwam vanuit verschillende kanten, waaronder een gebrek aan collegialiteit op de werkvloer. Daardoor verloor ik tijdelijk mijn motivatie om binnen deze branche actief te blijven.</w:t>
      </w:r>
    </w:p>
    <w:p w14:paraId="3DFD0DE4" w14:textId="77777777" w:rsidR="009D75BC" w:rsidRPr="009D75BC" w:rsidRDefault="009D75BC" w:rsidP="009D75BC">
      <w:pPr>
        <w:rPr>
          <w:rFonts w:ascii="Microsoft Tai Le" w:hAnsi="Microsoft Tai Le" w:cs="Microsoft Tai Le"/>
          <w:sz w:val="32"/>
          <w:szCs w:val="32"/>
        </w:rPr>
      </w:pPr>
      <w:r w:rsidRPr="009D75BC">
        <w:rPr>
          <w:rFonts w:ascii="Microsoft Tai Le" w:hAnsi="Microsoft Tai Le" w:cs="Microsoft Tai Le"/>
          <w:sz w:val="32"/>
          <w:szCs w:val="32"/>
        </w:rPr>
        <w:t>Tijdens deze periode besloot ik mijn blik te verruimen en ging ik aan de slag in de horeca en logistiek. Hoewel dit heel andere werkomgevingen waren, ontdekte ik opnieuw mijn drang om met mensen te werken. Ik kreeg de kans om door te groeien naar een managers positie in de horeca, en die kans greep ik met beide handen aan. Als manager leerde ik veel over het creëren van een prettig werkklimaat, het omgaan met de uitdagingen van medewerkers en het aanpakken van persoonlijke verhalen die soms echt binnenkomen. Sommige situaties hielden me zelfs thuis nog bezig, zo aangrijpend waren ze.</w:t>
      </w:r>
    </w:p>
    <w:p w14:paraId="300AA9D0" w14:textId="77777777" w:rsidR="009D75BC" w:rsidRPr="009D75BC" w:rsidRDefault="009D75BC" w:rsidP="009D75BC">
      <w:pPr>
        <w:rPr>
          <w:rFonts w:ascii="Microsoft Tai Le" w:hAnsi="Microsoft Tai Le" w:cs="Microsoft Tai Le"/>
          <w:sz w:val="32"/>
          <w:szCs w:val="32"/>
        </w:rPr>
      </w:pPr>
      <w:r w:rsidRPr="009D75BC">
        <w:rPr>
          <w:rFonts w:ascii="Microsoft Tai Le" w:hAnsi="Microsoft Tai Le" w:cs="Microsoft Tai Le"/>
          <w:sz w:val="32"/>
          <w:szCs w:val="32"/>
        </w:rPr>
        <w:t xml:space="preserve">Helaas kwam er door de coronapandemie een abrupt einde aan dit hoofdstuk. Het filiaal waar ik werkte moest sluiten, en hoewel een paar collega’s elders geplaatst konden worden, werd mijn contract niet verlengd. Dit gaf me tijd om na te denken over wat </w:t>
      </w:r>
      <w:r w:rsidRPr="009D75BC">
        <w:rPr>
          <w:rFonts w:ascii="Microsoft Tai Le" w:hAnsi="Microsoft Tai Le" w:cs="Microsoft Tai Le"/>
          <w:sz w:val="32"/>
          <w:szCs w:val="32"/>
        </w:rPr>
        <w:lastRenderedPageBreak/>
        <w:t>ik écht wilde doen. Ik realiseerde me dat ik de zorg ontzettend miste. Dit gevoel bracht me terug naar mijn passie, maar dit keer als zelfstandig professional.</w:t>
      </w:r>
    </w:p>
    <w:p w14:paraId="24215D11" w14:textId="77777777" w:rsidR="009D75BC" w:rsidRPr="009D75BC" w:rsidRDefault="009D75BC" w:rsidP="009D75BC">
      <w:pPr>
        <w:rPr>
          <w:rFonts w:ascii="Microsoft Tai Le" w:hAnsi="Microsoft Tai Le" w:cs="Microsoft Tai Le"/>
          <w:sz w:val="32"/>
          <w:szCs w:val="32"/>
        </w:rPr>
      </w:pPr>
      <w:r w:rsidRPr="009D75BC">
        <w:rPr>
          <w:rFonts w:ascii="Microsoft Tai Le" w:hAnsi="Microsoft Tai Le" w:cs="Microsoft Tai Le"/>
          <w:sz w:val="32"/>
          <w:szCs w:val="32"/>
        </w:rPr>
        <w:t>Als zelfstandige heb ik enorm veel geleerd. Ik werkte in verschillende steden door heel Nederland en stond open om te reizen voor mijn diensten. Ik kwam in aanraking met een breed scala aan doelgroepen, ziektebeelden, normen en waarden, uitdagende situaties en uiteenlopende werkomgevingen. Van onbemande diensten tot oncollegiale werkplekken, en van schuldgevoelens tot momenten van dankbaarheid en complimenten  alles heeft me gevormd. Mijn cliënten, vooral de dementerende ouderen, waren voor mij altijd een bron van inspiratie en liefde. Zij hebben me veel geleerd en geraakt.</w:t>
      </w:r>
    </w:p>
    <w:p w14:paraId="2EFC1A1C" w14:textId="77777777" w:rsidR="009D75BC" w:rsidRPr="009D75BC" w:rsidRDefault="009D75BC" w:rsidP="009D75BC">
      <w:pPr>
        <w:rPr>
          <w:rFonts w:ascii="Microsoft Tai Le" w:hAnsi="Microsoft Tai Le" w:cs="Microsoft Tai Le"/>
          <w:sz w:val="32"/>
          <w:szCs w:val="32"/>
        </w:rPr>
      </w:pPr>
      <w:r w:rsidRPr="009D75BC">
        <w:rPr>
          <w:rFonts w:ascii="Microsoft Tai Le" w:hAnsi="Microsoft Tai Le" w:cs="Microsoft Tai Le"/>
          <w:sz w:val="32"/>
          <w:szCs w:val="32"/>
        </w:rPr>
        <w:t>Naast mijn werk in de zorg heb ik ook ervaring opgedaan in kraamzorg, als zorgbemiddelaar en in de pedagogiek. Deze ervaringen hebben me een brede blik gegeven op het vak en hebben mij uiteindelijk gevormd tot de life coach die ik vandaag ben. Al deze onderdelen komen samen in mijn werk als coach, waar ik mijn visie volledig kan inzetten: er zijn voor u of uw gezin en samen het beste uit elke situatie halen. Dat is mijn missie, en daar sta ik voor!</w:t>
      </w:r>
    </w:p>
    <w:p w14:paraId="5098E643" w14:textId="77777777" w:rsidR="009D75BC" w:rsidRPr="009D75BC" w:rsidRDefault="009D75BC">
      <w:pPr>
        <w:rPr>
          <w:rFonts w:ascii="Microsoft Tai Le" w:hAnsi="Microsoft Tai Le" w:cs="Microsoft Tai Le"/>
          <w:sz w:val="32"/>
          <w:szCs w:val="32"/>
        </w:rPr>
      </w:pPr>
    </w:p>
    <w:sectPr w:rsidR="009D75BC" w:rsidRPr="009D75BC">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91878" w14:textId="77777777" w:rsidR="009D75BC" w:rsidRDefault="009D75BC" w:rsidP="009D75BC">
      <w:pPr>
        <w:spacing w:after="0" w:line="240" w:lineRule="auto"/>
      </w:pPr>
      <w:r>
        <w:separator/>
      </w:r>
    </w:p>
  </w:endnote>
  <w:endnote w:type="continuationSeparator" w:id="0">
    <w:p w14:paraId="6F8310B3" w14:textId="77777777" w:rsidR="009D75BC" w:rsidRDefault="009D75BC" w:rsidP="009D7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crosoft Tai Le">
    <w:panose1 w:val="020B0502040204020203"/>
    <w:charset w:val="00"/>
    <w:family w:val="swiss"/>
    <w:pitch w:val="variable"/>
    <w:sig w:usb0="00000003" w:usb1="00000000" w:usb2="4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37019" w14:textId="30210CA5" w:rsidR="009D75BC" w:rsidRDefault="009D75BC">
    <w:pPr>
      <w:pStyle w:val="Voetteks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0D8A2" w14:textId="77777777" w:rsidR="009D75BC" w:rsidRDefault="009D75BC" w:rsidP="009D75BC">
      <w:pPr>
        <w:spacing w:after="0" w:line="240" w:lineRule="auto"/>
      </w:pPr>
      <w:r>
        <w:separator/>
      </w:r>
    </w:p>
  </w:footnote>
  <w:footnote w:type="continuationSeparator" w:id="0">
    <w:p w14:paraId="5E0777D0" w14:textId="77777777" w:rsidR="009D75BC" w:rsidRDefault="009D75BC" w:rsidP="009D75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F19CB" w14:textId="63BF4B60" w:rsidR="009D75BC" w:rsidRDefault="009D75BC">
    <w:pPr>
      <w:pStyle w:val="Koptekst"/>
    </w:pPr>
    <w:r>
      <w:tab/>
    </w:r>
    <w:r>
      <w:tab/>
    </w:r>
    <w:r>
      <w:rPr>
        <w:noProof/>
      </w:rPr>
      <w:drawing>
        <wp:inline distT="0" distB="0" distL="0" distR="0" wp14:anchorId="313F7233" wp14:editId="621DCF65">
          <wp:extent cx="986902" cy="986902"/>
          <wp:effectExtent l="0" t="0" r="3810" b="3810"/>
          <wp:docPr id="1987819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2312" cy="1002312"/>
                  </a:xfrm>
                  <a:prstGeom prst="rect">
                    <a:avLst/>
                  </a:prstGeom>
                  <a:noFill/>
                  <a:ln>
                    <a:noFill/>
                  </a:ln>
                </pic:spPr>
              </pic:pic>
            </a:graphicData>
          </a:graphic>
        </wp:inline>
      </w:drawing>
    </w:r>
  </w:p>
  <w:p w14:paraId="0268ABEB" w14:textId="77777777" w:rsidR="009D75BC" w:rsidRDefault="009D75B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5BC"/>
    <w:rsid w:val="0027740E"/>
    <w:rsid w:val="009D75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B475A"/>
  <w15:chartTrackingRefBased/>
  <w15:docId w15:val="{7C4E2FA2-D66A-4512-8C29-81DE08CEF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D75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D75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9D75B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D75B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D75B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D75B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75B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75B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75B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75B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D75B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9D75B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D75B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D75B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D75B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75B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75B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75BC"/>
    <w:rPr>
      <w:rFonts w:eastAsiaTheme="majorEastAsia" w:cstheme="majorBidi"/>
      <w:color w:val="272727" w:themeColor="text1" w:themeTint="D8"/>
    </w:rPr>
  </w:style>
  <w:style w:type="paragraph" w:styleId="Titel">
    <w:name w:val="Title"/>
    <w:basedOn w:val="Standaard"/>
    <w:next w:val="Standaard"/>
    <w:link w:val="TitelChar"/>
    <w:uiPriority w:val="10"/>
    <w:qFormat/>
    <w:rsid w:val="009D75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75B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75B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75B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75B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75BC"/>
    <w:rPr>
      <w:i/>
      <w:iCs/>
      <w:color w:val="404040" w:themeColor="text1" w:themeTint="BF"/>
    </w:rPr>
  </w:style>
  <w:style w:type="paragraph" w:styleId="Lijstalinea">
    <w:name w:val="List Paragraph"/>
    <w:basedOn w:val="Standaard"/>
    <w:uiPriority w:val="34"/>
    <w:qFormat/>
    <w:rsid w:val="009D75BC"/>
    <w:pPr>
      <w:ind w:left="720"/>
      <w:contextualSpacing/>
    </w:pPr>
  </w:style>
  <w:style w:type="character" w:styleId="Intensievebenadrukking">
    <w:name w:val="Intense Emphasis"/>
    <w:basedOn w:val="Standaardalinea-lettertype"/>
    <w:uiPriority w:val="21"/>
    <w:qFormat/>
    <w:rsid w:val="009D75BC"/>
    <w:rPr>
      <w:i/>
      <w:iCs/>
      <w:color w:val="0F4761" w:themeColor="accent1" w:themeShade="BF"/>
    </w:rPr>
  </w:style>
  <w:style w:type="paragraph" w:styleId="Duidelijkcitaat">
    <w:name w:val="Intense Quote"/>
    <w:basedOn w:val="Standaard"/>
    <w:next w:val="Standaard"/>
    <w:link w:val="DuidelijkcitaatChar"/>
    <w:uiPriority w:val="30"/>
    <w:qFormat/>
    <w:rsid w:val="009D75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D75BC"/>
    <w:rPr>
      <w:i/>
      <w:iCs/>
      <w:color w:val="0F4761" w:themeColor="accent1" w:themeShade="BF"/>
    </w:rPr>
  </w:style>
  <w:style w:type="character" w:styleId="Intensieveverwijzing">
    <w:name w:val="Intense Reference"/>
    <w:basedOn w:val="Standaardalinea-lettertype"/>
    <w:uiPriority w:val="32"/>
    <w:qFormat/>
    <w:rsid w:val="009D75BC"/>
    <w:rPr>
      <w:b/>
      <w:bCs/>
      <w:smallCaps/>
      <w:color w:val="0F4761" w:themeColor="accent1" w:themeShade="BF"/>
      <w:spacing w:val="5"/>
    </w:rPr>
  </w:style>
  <w:style w:type="paragraph" w:styleId="Koptekst">
    <w:name w:val="header"/>
    <w:basedOn w:val="Standaard"/>
    <w:link w:val="KoptekstChar"/>
    <w:uiPriority w:val="99"/>
    <w:unhideWhenUsed/>
    <w:rsid w:val="009D75B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D75BC"/>
  </w:style>
  <w:style w:type="paragraph" w:styleId="Voettekst">
    <w:name w:val="footer"/>
    <w:basedOn w:val="Standaard"/>
    <w:link w:val="VoettekstChar"/>
    <w:uiPriority w:val="99"/>
    <w:unhideWhenUsed/>
    <w:rsid w:val="009D75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D7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871557">
      <w:bodyDiv w:val="1"/>
      <w:marLeft w:val="0"/>
      <w:marRight w:val="0"/>
      <w:marTop w:val="0"/>
      <w:marBottom w:val="0"/>
      <w:divBdr>
        <w:top w:val="none" w:sz="0" w:space="0" w:color="auto"/>
        <w:left w:val="none" w:sz="0" w:space="0" w:color="auto"/>
        <w:bottom w:val="none" w:sz="0" w:space="0" w:color="auto"/>
        <w:right w:val="none" w:sz="0" w:space="0" w:color="auto"/>
      </w:divBdr>
    </w:div>
    <w:div w:id="96006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403</Words>
  <Characters>2217</Characters>
  <Application>Microsoft Office Word</Application>
  <DocSecurity>0</DocSecurity>
  <Lines>18</Lines>
  <Paragraphs>5</Paragraphs>
  <ScaleCrop>false</ScaleCrop>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 Sjambar</dc:creator>
  <cp:keywords/>
  <dc:description/>
  <cp:lastModifiedBy>Graciela Sjambar</cp:lastModifiedBy>
  <cp:revision>1</cp:revision>
  <dcterms:created xsi:type="dcterms:W3CDTF">2025-07-19T13:22:00Z</dcterms:created>
  <dcterms:modified xsi:type="dcterms:W3CDTF">2025-07-19T13:27:00Z</dcterms:modified>
</cp:coreProperties>
</file>